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Precyzja w każdym detalu – jak frezowanie kształtuje nowoczesny przemysł</w:t>
      </w:r>
    </w:p>
    <w:p>
      <w:pPr>
        <w:spacing w:before="0" w:after="500" w:line="264" w:lineRule="auto"/>
      </w:pPr>
      <w:r>
        <w:rPr>
          <w:rFonts w:ascii="calibri" w:hAnsi="calibri" w:eastAsia="calibri" w:cs="calibri"/>
          <w:sz w:val="36"/>
          <w:szCs w:val="36"/>
          <w:b/>
        </w:rPr>
        <w:t xml:space="preserve">Frezowanie to jedna z najważniejszych technologii obróbki skrawaniem, która odgrywa kluczową rolę w kształtowaniu komponentów wykorzystywanych w różnych gałęziach przemysłu. Precyzyjne, wszechstronne i niezawodne – frezowanie pozwala na realizację najbardziej wymagających projektów, od prototypów po masową produkcję. Na czym polega ten proces, jakie są jego zalety oraz dlaczego jest niezbędny w nowoczesnym przemyśle?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frezowanie?</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Frezowanie to metoda obróbki materiału, która polega na usuwaniu naddatku za pomocą narzędzia tnącego, zwanego frezem. Proces odbywa się na frezarkach, które mogą być sterowane manualnie lub numerycznie (CNC). Dzięki rotacji frezu oraz możliwości precyzyjnego ustawienia osi narzędzia, możliwe jest kształtowanie powierzchni płaskich, krzywoliniowych, rowków, czy otworów w różnych materiałach, takich jak stal, aluminium, tworzywa sztuczne, czy drewno.</w:t>
      </w:r>
    </w:p>
    <w:p>
      <w:pPr>
        <w:spacing w:before="0" w:after="500" w:line="264" w:lineRule="auto"/>
      </w:pPr>
      <w:r>
        <w:rPr>
          <w:rFonts w:ascii="calibri" w:hAnsi="calibri" w:eastAsia="calibri" w:cs="calibri"/>
          <w:sz w:val="36"/>
          <w:szCs w:val="36"/>
          <w:b/>
        </w:rPr>
        <w:t xml:space="preserve">Zalety frezowania</w:t>
      </w:r>
      <w:r>
        <w:rPr>
          <w:rFonts w:ascii="calibri" w:hAnsi="calibri" w:eastAsia="calibri" w:cs="calibri"/>
          <w:sz w:val="36"/>
          <w:szCs w:val="36"/>
          <w:b/>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Precyzja i powtarzalność.</w:t>
      </w:r>
      <w:r>
        <w:rPr>
          <w:rFonts w:ascii="calibri" w:hAnsi="calibri" w:eastAsia="calibri" w:cs="calibri"/>
          <w:sz w:val="24"/>
          <w:szCs w:val="24"/>
        </w:rPr>
        <w:t xml:space="preserve"> </w:t>
      </w:r>
      <w:r>
        <w:rPr>
          <w:rFonts w:ascii="calibri" w:hAnsi="calibri" w:eastAsia="calibri" w:cs="calibri"/>
          <w:sz w:val="24"/>
          <w:szCs w:val="24"/>
        </w:rPr>
        <w:t xml:space="preserve">Frezowanie CNC pozwala na osiągnięcie tolerancji rzędu mikrometrów, co jest kluczowe w produkcji komponentów wymagających wysokiej dokładności.</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Wszechstronność.</w:t>
      </w:r>
      <w:r>
        <w:rPr>
          <w:rFonts w:ascii="calibri" w:hAnsi="calibri" w:eastAsia="calibri" w:cs="calibri"/>
          <w:sz w:val="24"/>
          <w:szCs w:val="24"/>
        </w:rPr>
        <w:t xml:space="preserve"> </w:t>
      </w:r>
      <w:r>
        <w:rPr>
          <w:rFonts w:ascii="calibri" w:hAnsi="calibri" w:eastAsia="calibri" w:cs="calibri"/>
          <w:sz w:val="24"/>
          <w:szCs w:val="24"/>
        </w:rPr>
        <w:t xml:space="preserve">Proces umożliwia obróbkę szerokiej gamy materiałów, a także tworzenie różnorodnych kształtów – od prostych form po skomplikowane geometryczne struktury.</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Efektywność czasowa.</w:t>
      </w:r>
      <w:r>
        <w:rPr>
          <w:rFonts w:ascii="calibri" w:hAnsi="calibri" w:eastAsia="calibri" w:cs="calibri"/>
          <w:sz w:val="24"/>
          <w:szCs w:val="24"/>
        </w:rPr>
        <w:t xml:space="preserve"> </w:t>
      </w:r>
      <w:r>
        <w:rPr>
          <w:rFonts w:ascii="calibri" w:hAnsi="calibri" w:eastAsia="calibri" w:cs="calibri"/>
          <w:sz w:val="24"/>
          <w:szCs w:val="24"/>
        </w:rPr>
        <w:t xml:space="preserve">Dzięki nowoczesnym maszynom CNC, frezowanie może być realizowane szybko i z zachowaniem wysokiej jakości wykończenia powierzchni, eliminując potrzebę dodatkowej obróbki.</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Skalowalność produkcji.</w:t>
      </w:r>
      <w:r>
        <w:rPr>
          <w:rFonts w:ascii="calibri" w:hAnsi="calibri" w:eastAsia="calibri" w:cs="calibri"/>
          <w:sz w:val="24"/>
          <w:szCs w:val="24"/>
        </w:rPr>
        <w:t xml:space="preserve"> </w:t>
      </w:r>
      <w:r>
        <w:rPr>
          <w:rFonts w:ascii="calibri" w:hAnsi="calibri" w:eastAsia="calibri" w:cs="calibri"/>
          <w:sz w:val="24"/>
          <w:szCs w:val="24"/>
        </w:rPr>
        <w:t xml:space="preserve">Metoda ta sprawdza się zarówno w produkcji jednostkowej, jak i seryjnej, dzięki możliwości łatwego dostosowania parametrów pracy maszyny.</w:t>
      </w:r>
    </w:p>
    <w:p/>
    <w:p>
      <w:pPr>
        <w:spacing w:before="0" w:after="500" w:line="264" w:lineRule="auto"/>
      </w:pPr>
      <w:r>
        <w:rPr>
          <w:rFonts w:ascii="calibri" w:hAnsi="calibri" w:eastAsia="calibri" w:cs="calibri"/>
          <w:sz w:val="36"/>
          <w:szCs w:val="36"/>
          <w:b/>
        </w:rPr>
        <w:t xml:space="preserve">Nowoczesne frezarki – klucz do sukcesu</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Współczesne frezarki, zwłaszcza te wyposażone w sterowanie CNC, oferują niezrównane możliwości. Oprogramowanie CAD/CAM pozwala na projektowanie skomplikowanych detali, które są następnie dokładnie odwzorowywane przez maszynę. Dodatkowo nowoczesne frezarki mogą być wyposażone w funkcje takie jak:</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Obróbka wieloosiowa (np. 3-, 4- lub 5-osiowa), umożliwiająca realizację skomplikowanych kształtów w jednym ustawieniu.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Automatyczna wymiana narzędzi, co przyspiesza proces produkcji.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Czujniki pomiarowe, które gwarantują precyzyjne ustawienie detali i kontrolę jakości w trakcie pracy.</w:t>
      </w:r>
    </w:p>
    <w:p>
      <w:pPr>
        <w:spacing w:before="0" w:after="500" w:line="264" w:lineRule="auto"/>
      </w:pPr>
      <w:r>
        <w:rPr>
          <w:rFonts w:ascii="calibri" w:hAnsi="calibri" w:eastAsia="calibri" w:cs="calibri"/>
          <w:sz w:val="36"/>
          <w:szCs w:val="36"/>
          <w:b/>
        </w:rPr>
        <w:t xml:space="preserve">Zastosowanie frezowania w przemyśle</w:t>
      </w:r>
      <w:r>
        <w:rPr>
          <w:rFonts w:ascii="calibri" w:hAnsi="calibri" w:eastAsia="calibri" w:cs="calibri"/>
          <w:sz w:val="36"/>
          <w:szCs w:val="36"/>
          <w:b/>
        </w:rPr>
        <w:t xml:space="preserve"> </w:t>
      </w:r>
    </w:p>
    <w:p>
      <w:pPr>
        <w:spacing w:before="0" w:after="300"/>
      </w:pPr>
      <w:hyperlink r:id="rId7" w:history="1">
        <w:r>
          <w:rPr>
            <w:rFonts w:ascii="calibri" w:hAnsi="calibri" w:eastAsia="calibri" w:cs="calibri"/>
            <w:color w:val="0000FF"/>
            <w:sz w:val="24"/>
            <w:szCs w:val="24"/>
            <w:u w:val="single"/>
          </w:rPr>
          <w:t xml:space="preserve">Frezowanie</w:t>
        </w:r>
      </w:hyperlink>
      <w:r>
        <w:rPr>
          <w:rFonts w:ascii="calibri" w:hAnsi="calibri" w:eastAsia="calibri" w:cs="calibri"/>
          <w:sz w:val="24"/>
          <w:szCs w:val="24"/>
        </w:rPr>
        <w:t xml:space="preserve"> znajduje zastosowanie w niemal każdej branży przemysłowej: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Motoryzacja:</w:t>
      </w:r>
      <w:r>
        <w:rPr>
          <w:rFonts w:ascii="calibri" w:hAnsi="calibri" w:eastAsia="calibri" w:cs="calibri"/>
          <w:sz w:val="24"/>
          <w:szCs w:val="24"/>
        </w:rPr>
        <w:t xml:space="preserve"> </w:t>
      </w:r>
      <w:r>
        <w:rPr>
          <w:rFonts w:ascii="calibri" w:hAnsi="calibri" w:eastAsia="calibri" w:cs="calibri"/>
          <w:sz w:val="24"/>
          <w:szCs w:val="24"/>
        </w:rPr>
        <w:t xml:space="preserve">produkcja elementów silników, skrzyń biegów czy podwozi.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Lotnictwo:</w:t>
      </w:r>
      <w:r>
        <w:rPr>
          <w:rFonts w:ascii="calibri" w:hAnsi="calibri" w:eastAsia="calibri" w:cs="calibri"/>
          <w:sz w:val="24"/>
          <w:szCs w:val="24"/>
        </w:rPr>
        <w:t xml:space="preserve"> </w:t>
      </w:r>
      <w:r>
        <w:rPr>
          <w:rFonts w:ascii="calibri" w:hAnsi="calibri" w:eastAsia="calibri" w:cs="calibri"/>
          <w:sz w:val="24"/>
          <w:szCs w:val="24"/>
        </w:rPr>
        <w:t xml:space="preserve">tworzenie precyzyjnych części z lekkich stopów metali, takich jak aluminium, czy tytan.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Medycyna:</w:t>
      </w:r>
      <w:r>
        <w:rPr>
          <w:rFonts w:ascii="calibri" w:hAnsi="calibri" w:eastAsia="calibri" w:cs="calibri"/>
          <w:sz w:val="24"/>
          <w:szCs w:val="24"/>
        </w:rPr>
        <w:t xml:space="preserve"> </w:t>
      </w:r>
      <w:r>
        <w:rPr>
          <w:rFonts w:ascii="calibri" w:hAnsi="calibri" w:eastAsia="calibri" w:cs="calibri"/>
          <w:sz w:val="24"/>
          <w:szCs w:val="24"/>
        </w:rPr>
        <w:t xml:space="preserve">obróbka implantów, narzędzi chirurgicznych i protez.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Elektronika:</w:t>
      </w:r>
      <w:r>
        <w:rPr>
          <w:rFonts w:ascii="calibri" w:hAnsi="calibri" w:eastAsia="calibri" w:cs="calibri"/>
          <w:sz w:val="24"/>
          <w:szCs w:val="24"/>
        </w:rPr>
        <w:t xml:space="preserve"> </w:t>
      </w:r>
      <w:r>
        <w:rPr>
          <w:rFonts w:ascii="calibri" w:hAnsi="calibri" w:eastAsia="calibri" w:cs="calibri"/>
          <w:sz w:val="24"/>
          <w:szCs w:val="24"/>
        </w:rPr>
        <w:t xml:space="preserve">tworzenie obudów i komponentów dla urządzeń elektronicznych.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Budownictwo i architektura:</w:t>
      </w:r>
      <w:r>
        <w:rPr>
          <w:rFonts w:ascii="calibri" w:hAnsi="calibri" w:eastAsia="calibri" w:cs="calibri"/>
          <w:sz w:val="24"/>
          <w:szCs w:val="24"/>
        </w:rPr>
        <w:t xml:space="preserve"> </w:t>
      </w:r>
      <w:r>
        <w:rPr>
          <w:rFonts w:ascii="calibri" w:hAnsi="calibri" w:eastAsia="calibri" w:cs="calibri"/>
          <w:sz w:val="24"/>
          <w:szCs w:val="24"/>
        </w:rPr>
        <w:t xml:space="preserve">produkcja detali konstrukcyjnych i dekoracyjnych.</w:t>
      </w:r>
    </w:p>
    <w:p>
      <w:pPr>
        <w:spacing w:before="0" w:after="500" w:line="264" w:lineRule="auto"/>
      </w:pPr>
      <w:r>
        <w:rPr>
          <w:rFonts w:ascii="calibri" w:hAnsi="calibri" w:eastAsia="calibri" w:cs="calibri"/>
          <w:sz w:val="36"/>
          <w:szCs w:val="36"/>
          <w:b/>
        </w:rPr>
        <w:t xml:space="preserve">Przyszłość frezowania – automatyzacja i innowacje</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Wraz z postępem technologicznym frezowanie staje się coraz bardziej zautomatyzowane i precyzyjne. Połączenie technologii frezowania z robotyką i sztuczną inteligencją pozwala na optymalizację procesów produkcyjnych, zmniejszenie kosztów oraz zwiększenie efektywności. Nowoczesne rozwiązania, takie jak frezowanie hybrydowe (łączące tradycyjne skrawanie z obróbką laserową lub addytywną), otwierają zupełnie nowe możliwości dla projektantów i inżynierów.</w:t>
      </w:r>
    </w:p>
    <w:p>
      <w:pPr>
        <w:spacing w:before="0" w:after="300"/>
      </w:pPr>
      <w:r>
        <w:rPr>
          <w:rFonts w:ascii="calibri" w:hAnsi="calibri" w:eastAsia="calibri" w:cs="calibri"/>
          <w:sz w:val="24"/>
          <w:szCs w:val="24"/>
        </w:rPr>
        <w:t xml:space="preserve">Frezowanie to niezastąpiona metoda obróbki materiałów, która łączy precyzję, wszechstronność i niezawodność. Dzięki nowoczesnym technologiom CNC, proces ten staje się jeszcze bardziej efektywny, umożliwiając realizację skomplikowanych projektów w krótkim czasie.</w:t>
      </w:r>
    </w:p>
    <w:p>
      <w:pPr>
        <w:spacing w:before="0" w:after="300"/>
      </w:pPr>
      <w:r>
        <w:rPr>
          <w:rFonts w:ascii="calibri" w:hAnsi="calibri" w:eastAsia="calibri" w:cs="calibri"/>
          <w:sz w:val="24"/>
          <w:szCs w:val="24"/>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frezowani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2026-10-09T14:18:52+02:00</dcterms:created>
  <dcterms:modified xsi:type="dcterms:W3CDTF">2026-10-09T14:18:52+02:00</dcterms:modified>
</cp:coreProperties>
</file>

<file path=docProps/custom.xml><?xml version="1.0" encoding="utf-8"?>
<Properties xmlns="http://schemas.openxmlformats.org/officeDocument/2006/custom-properties" xmlns:vt="http://schemas.openxmlformats.org/officeDocument/2006/docPropsVTypes"/>
</file>