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metalu - jak przebiega proces gięcia profili?</w:t>
      </w:r>
    </w:p>
    <w:p>
      <w:pPr>
        <w:spacing w:before="0" w:after="500" w:line="264" w:lineRule="auto"/>
      </w:pPr>
      <w:r>
        <w:rPr>
          <w:rFonts w:ascii="calibri" w:hAnsi="calibri" w:eastAsia="calibri" w:cs="calibri"/>
          <w:sz w:val="36"/>
          <w:szCs w:val="36"/>
          <w:b/>
        </w:rPr>
        <w:t xml:space="preserve">Gięcie profili to jeden z kluczowych procesów w nowoczesnej obróbce metali, pozwalający na uzyskanie pożądanych kształtów z zachowaniem odpowiednich parametrów technicznych. Stosowane w wielu branżach gięcie umożliwia tworzenie konstrukcji lekkich, wytrzymałych i funkcjonalnych. Choć na pierwszy rzut oka może się wydawać, że to czynność stosunkowo prosta, w rzeczywistości wymaga ona ogromnej precyzji, wiedzy i odpowiedniego zaplecza technologicznego. Jak przebiega proces gięcia profili, jakie technologie są stosowane oraz co decyduje o jego skuteczności i jakości?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projektu do materiału - przygotowanie do gięcia</w:t>
      </w:r>
    </w:p>
    <w:p>
      <w:pPr>
        <w:spacing w:before="0" w:after="300"/>
      </w:pPr>
      <w:r>
        <w:rPr>
          <w:rFonts w:ascii="calibri" w:hAnsi="calibri" w:eastAsia="calibri" w:cs="calibri"/>
          <w:sz w:val="24"/>
          <w:szCs w:val="24"/>
        </w:rPr>
        <w:t xml:space="preserve">Proces gięcia profili zawsze rozpoczyna się od precyzyjnego zaplanowania. Na tym etapie kluczową rolę odgrywa dokumentacja techniczna, która określa wymagania dotyczące geometrii elementu, rodzaju materiału, promieni gięcia, a także dopuszczalnych tolerancji. Inżynierowie i technolodzy analizują, jakie właściwości ma dany profil - czy jest wykonany ze stali czarnej, ocynkowanej, nierdzewnej, aluminium, a może z metalu kolorowego. Każdy z tych materiałów charakteryzuje się innymi parametrami wytrzymałościowymi, które wpływają na sposób, w jaki można go formować bez ryzyka pęknięcia, deformacji czy utraty struktury.</w:t>
      </w:r>
    </w:p>
    <w:p>
      <w:pPr>
        <w:spacing w:before="0" w:after="300"/>
      </w:pPr>
      <w:r>
        <w:rPr>
          <w:rFonts w:ascii="calibri" w:hAnsi="calibri" w:eastAsia="calibri" w:cs="calibri"/>
          <w:sz w:val="24"/>
          <w:szCs w:val="24"/>
        </w:rPr>
        <w:t xml:space="preserve">Zanim przystąpi się do właściwego gięcia, materiał poddawany jest także odpowiedniej obróbce wstępnej, najczęściej cięciu na wymiar oraz ewentualnemu usuwaniu zanieczyszczeń. W zależności od zastosowanej technologii, ważne jest również ustalenie kierunku włókien materiału, grubości ścianki oraz wymiarów przekroju poprzecznego. Przy profilach o cienkich ściankach lub nietypowych kształtach konieczne jest również przewidzenie ryzyka sprężynowania, czyli powrotu materiału do pierwotnego kształtu po odjęciu siły gięcia. Dlatego już na etapie planowania wykonuje się symulacje komputerowe lub testy próbne, aby sprawdzić, jak profil zachowa się w rzeczywistości.</w:t>
      </w:r>
    </w:p>
    <w:p>
      <w:pPr>
        <w:spacing w:before="0" w:after="500" w:line="264" w:lineRule="auto"/>
      </w:pPr>
      <w:r>
        <w:rPr>
          <w:rFonts w:ascii="calibri" w:hAnsi="calibri" w:eastAsia="calibri" w:cs="calibri"/>
          <w:sz w:val="36"/>
          <w:szCs w:val="36"/>
          <w:b/>
        </w:rPr>
        <w:t xml:space="preserve">Technologie gięcia i kontrola jakości</w:t>
      </w:r>
    </w:p>
    <w:p>
      <w:pPr>
        <w:spacing w:before="0" w:after="300"/>
      </w:pPr>
      <w:r>
        <w:rPr>
          <w:rFonts w:ascii="calibri" w:hAnsi="calibri" w:eastAsia="calibri" w:cs="calibri"/>
          <w:sz w:val="24"/>
          <w:szCs w:val="24"/>
        </w:rPr>
        <w:t xml:space="preserve">Do gięcia profili wykorzystuje się różne technologie, w zależności od kształtu materiału, wymagań projektu oraz ilości produkowanych elementów. Najczęściej stosowane metody to gięcie na zimno z użyciem pras krawędziowych, walcarek trójrolkowych, giętarek rolkowych lub segmentowych. W przypadku elementów o dużym promieniu lub wymagających wielopłaszczyznowego kształtowania, wykorzystuje się również giętarki CNC, które gwarantują bardzo wysoką powtarzalność i precyzję.</w:t>
      </w:r>
    </w:p>
    <w:p>
      <w:pPr>
        <w:spacing w:before="0" w:after="300"/>
      </w:pPr>
      <w:r>
        <w:rPr>
          <w:rFonts w:ascii="calibri" w:hAnsi="calibri" w:eastAsia="calibri" w:cs="calibri"/>
          <w:sz w:val="24"/>
          <w:szCs w:val="24"/>
        </w:rPr>
        <w:t xml:space="preserve">Gięcie profili odbywa się zwykle bez podgrzewania materiału, co pozwala zachować jego właściwości mechaniczne. W sytuacjach, gdy zachodzi konieczność formowania bardzo grubych lub trudnych do obróbki materiałów, stosuje się jednak gięcie na gorąco. Kluczowe w całym procesie jest odpowiednie ustawienie parametrów maszyny: siły nacisku, prędkości gięcia oraz kąta zagięcia. Nawet niewielkie odchylenia mogą skutkować błędami w wykonaniu, dlatego nowoczesne linie produkcyjne są często wyposażone w systemy pomiarowe w czasie rzeczywistym, które monitorują przebieg operacji i umożliwiają automatyczne korekty.</w:t>
      </w:r>
    </w:p>
    <w:p>
      <w:pPr>
        <w:spacing w:before="0" w:after="300"/>
      </w:pPr>
      <w:r>
        <w:rPr>
          <w:rFonts w:ascii="calibri" w:hAnsi="calibri" w:eastAsia="calibri" w:cs="calibri"/>
          <w:sz w:val="24"/>
          <w:szCs w:val="24"/>
        </w:rPr>
        <w:t xml:space="preserve">Po wykonaniu gięcia, każdy element poddawany jest kontroli jakości. Sprawdza się zgodność z dokumentacją techniczną, wymiary, kąty gięcia oraz ewentualne uszkodzenia powierzchni. W przypadku produkcji seryjnej stosuje się próbkowanie statystyczne, natomiast przy zamówieniach jednostkowych - szczegółowe pomiary każdego egzemplarza. Niekiedy konieczne jest również wykonanie badań nieniszczących, szczególnie gdy elementy będą poddawane dużym obciążeniom lub montowane w konstrukcjach nośnych.</w:t>
      </w:r>
    </w:p>
    <w:p>
      <w:pPr>
        <w:spacing w:before="0" w:after="500" w:line="264" w:lineRule="auto"/>
      </w:pPr>
      <w:r>
        <w:rPr>
          <w:rFonts w:ascii="calibri" w:hAnsi="calibri" w:eastAsia="calibri" w:cs="calibri"/>
          <w:sz w:val="36"/>
          <w:szCs w:val="36"/>
          <w:b/>
        </w:rPr>
        <w:t xml:space="preserve">Znaczenie precyzji w procesie, czyli profesjonalne gięcie profili</w:t>
      </w:r>
    </w:p>
    <w:p>
      <w:pPr>
        <w:spacing w:before="0" w:after="300"/>
      </w:pPr>
      <w:r>
        <w:rPr>
          <w:rFonts w:ascii="calibri" w:hAnsi="calibri" w:eastAsia="calibri" w:cs="calibri"/>
          <w:sz w:val="24"/>
          <w:szCs w:val="24"/>
        </w:rPr>
        <w:t xml:space="preserve">Precyzyjne gięcie profili to nie tylko kwestia estetyki, ale przede wszystkim funkcjonalności i bezpieczeństwa całej konstrukcji. Każdy milimetr ma znaczenie, zwłaszcza gdy gięte elementy są częścią większych systemów. Źle wykonane gięcie może skutkować nie tylko trudnościami w montażu, ale też obniżeniem wytrzymałości materiału, co w skrajnych przypadkach prowadzi do awarii całej konstrukcji.</w:t>
      </w:r>
    </w:p>
    <w:p>
      <w:pPr>
        <w:spacing w:before="0" w:after="300"/>
      </w:pPr>
      <w:r>
        <w:rPr>
          <w:rFonts w:ascii="calibri" w:hAnsi="calibri" w:eastAsia="calibri" w:cs="calibri"/>
          <w:sz w:val="24"/>
          <w:szCs w:val="24"/>
        </w:rPr>
        <w:t xml:space="preserve">Dlatego profesjonalne gięcie profili wymaga nie tylko dostępu do odpowiednich maszyn, ale też doświadczenia operatorów, znajomości materiałów oraz ścisłej kontroli jakości na każdym etapie produkcji.</w:t>
      </w:r>
    </w:p>
    <w:p>
      <w:pPr>
        <w:spacing w:before="0" w:after="300"/>
      </w:pPr>
      <w:r>
        <w:rPr>
          <w:rFonts w:ascii="calibri" w:hAnsi="calibri" w:eastAsia="calibri" w:cs="calibri"/>
          <w:sz w:val="24"/>
          <w:szCs w:val="24"/>
        </w:rPr>
        <w:t xml:space="preserve">Co więcej, precyzja w gięciu profili ma kluczowe znaczenie w realizacji nietypowych zleceń. Gdy klient oczekuje elementów o niestandardowych kształtach, idealnie dopasowanych do indywidualnego projektu. W takich przypadkach często nie ma miejsca na kompromisy. Nawet najmniejsza niedokładność może skutkować koniecznością poprawy całego elementu, co wiąże się z dodatkowymi kosztami i opóźnieniami.</w:t>
      </w:r>
    </w:p>
    <w:p>
      <w:pPr>
        <w:spacing w:before="0" w:after="300"/>
      </w:pP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to złożony proces, który łączy w sobie wiedzę inżynierską, zaawansowaną technologię oraz precyzyjną realizację. To właśnie dzięki tym elementom możliwe jest tworzenie trwałych, estetycznych i bezpiecznych konstrukcji, które spełniają najwyższe standardy jakości. Precyzja w metalu nie jest luksusem, jest koniecznością.</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2026-06-25T07:52:36+02:00</dcterms:created>
  <dcterms:modified xsi:type="dcterms:W3CDTF">2026-06-25T07:52:36+02:00</dcterms:modified>
</cp:coreProperties>
</file>

<file path=docProps/custom.xml><?xml version="1.0" encoding="utf-8"?>
<Properties xmlns="http://schemas.openxmlformats.org/officeDocument/2006/custom-properties" xmlns:vt="http://schemas.openxmlformats.org/officeDocument/2006/docPropsVTypes"/>
</file>