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międzynarodowy - jak wybrać najlepszego partnera?</w:t>
      </w:r>
    </w:p>
    <w:p>
      <w:pPr>
        <w:spacing w:before="0" w:after="500" w:line="264" w:lineRule="auto"/>
      </w:pPr>
      <w:r>
        <w:rPr>
          <w:rFonts w:ascii="calibri" w:hAnsi="calibri" w:eastAsia="calibri" w:cs="calibri"/>
          <w:sz w:val="36"/>
          <w:szCs w:val="36"/>
          <w:b/>
        </w:rPr>
        <w:t xml:space="preserve">W dobie globalizacji i rosnącej roli wymiany handlowej między krajami, transport międzynarodowy stał się jednym z kluczowych elementów działalności wielu firm. Niezależnie od branży, skuteczne i terminowe dostarczanie towarów za granicę decyduje często o konkurencyjności i renomie przedsiębiorstwa. Wybór odpowiedniego partnera do realizacji transportu międzynarodowego nie jest jednak prostym zadaniem. Rynek pełen jest ofert, które na pierwszy rzut oka mogą wyglądać podobnie, ale różnią się znacząco zakresem usług, jakością obsługi, doświadczeniem czy poziomem odpowiedzialności. Dlatego warto dobrze się przygotować do podjęcia tej decyzji, bo od niej zależy nie tylko płynność dostaw, ale często również zadowolenie klientów i bezpieczeństwo ładunku.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Doświadczenie i specjalizacja - kluczowe kryteria wyboru</w:t>
      </w:r>
    </w:p>
    <w:p>
      <w:pPr>
        <w:spacing w:before="0" w:after="300"/>
      </w:pPr>
      <w:r>
        <w:rPr>
          <w:rFonts w:ascii="calibri" w:hAnsi="calibri" w:eastAsia="calibri" w:cs="calibri"/>
          <w:sz w:val="24"/>
          <w:szCs w:val="24"/>
        </w:rPr>
        <w:t xml:space="preserve">Jednym z pierwszych aspektów, na które należy zwrócić uwagę przy wyborze firmy transportowej, jest jej doświadczenie w realizacji transportu międzynarodowego. Nie każda firma, która radzi sobie na rynku krajowym, sprawdzi się w obsłudze zleceń międzynarodowych. Różnice w przepisach celnych, normach prawnych, wymaganiach dotyczących dokumentacji czy specyfice danego rynku mogą sprawić, że brak znajomości tych realiów będzie skutkował opóźnieniami lub dodatkowymi kosztami. Dlatego warto postawić na partnera, który nie tylko zna się na logistyce, ale ma udokumentowane doświadczenie w transporcie do konkretnych krajów lub regionów, do których zamierza się kierować swoje towary.</w:t>
      </w:r>
    </w:p>
    <w:p>
      <w:pPr>
        <w:spacing w:before="0" w:after="300"/>
      </w:pPr>
      <w:r>
        <w:rPr>
          <w:rFonts w:ascii="calibri" w:hAnsi="calibri" w:eastAsia="calibri" w:cs="calibri"/>
          <w:sz w:val="24"/>
          <w:szCs w:val="24"/>
        </w:rPr>
        <w:t xml:space="preserve">Specjalizacja również odgrywa ogromną rolę. </w:t>
      </w:r>
      <w:hyperlink r:id="rId7" w:history="1">
        <w:r>
          <w:rPr>
            <w:rFonts w:ascii="calibri" w:hAnsi="calibri" w:eastAsia="calibri" w:cs="calibri"/>
            <w:color w:val="0000FF"/>
            <w:sz w:val="24"/>
            <w:szCs w:val="24"/>
            <w:u w:val="single"/>
          </w:rPr>
          <w:t xml:space="preserve">Transport międzynarodowy firmy</w:t>
        </w:r>
      </w:hyperlink>
      <w:r>
        <w:rPr>
          <w:rFonts w:ascii="calibri" w:hAnsi="calibri" w:eastAsia="calibri" w:cs="calibri"/>
          <w:sz w:val="24"/>
          <w:szCs w:val="24"/>
        </w:rPr>
        <w:t xml:space="preserve"> zajmującej się np. przewozem żywności wymaga innego podejścia niż w przypadku transportu maszyn przemysłowych, materiałów niebezpiecznych czy produktów luksusowych. Każda z tych kategorii niesie ze sobą inne wymagania. Od rodzaju taboru, przez warunki przechowywania, aż po certyfikaty i ubezpieczenia. Firma, która deklaruje obsługę „wszystkiego dla wszystkich”, może nie posiadać wystarczających zasobów, aby rzeczywiście zapewnić odpowiedni poziom usług w każdej sytuacji. Dlatego warto sprawdzić, czy dany partner faktycznie ma doświadczenie w transporcie towarów z naszej branży i czy może to udokumentować referencjami lub przykładami zrealizowanych projektów.</w:t>
      </w:r>
    </w:p>
    <w:p>
      <w:pPr>
        <w:spacing w:before="0" w:after="500" w:line="264" w:lineRule="auto"/>
      </w:pPr>
      <w:r>
        <w:rPr>
          <w:rFonts w:ascii="calibri" w:hAnsi="calibri" w:eastAsia="calibri" w:cs="calibri"/>
          <w:sz w:val="36"/>
          <w:szCs w:val="36"/>
          <w:b/>
        </w:rPr>
        <w:t xml:space="preserve">Transparentność, komunikacja i elastyczność - fundamenty dobrej współpracy</w:t>
      </w:r>
    </w:p>
    <w:p>
      <w:pPr>
        <w:spacing w:before="0" w:after="300"/>
      </w:pPr>
      <w:r>
        <w:rPr>
          <w:rFonts w:ascii="calibri" w:hAnsi="calibri" w:eastAsia="calibri" w:cs="calibri"/>
          <w:sz w:val="24"/>
          <w:szCs w:val="24"/>
        </w:rPr>
        <w:t xml:space="preserve">Drugim, nie mniej ważnym kryterium wyboru partnera w transporcie międzynarodowym jest jakość obsługi klienta. Wbrew pozorom, nie chodzi tu wyłącznie o uprzejmość czy szybkość odpowiedzi, ale o rzeczywistą przejrzystość współpracy i gotowość do rozwiązywania problemów. Transport międzynarodowy to proces dynamiczny, w którym mogą zdarzyć się nieprzewidziane sytuacje: kontrole celne, zmiany tras, opóźnienia na granicach czy warunki pogodowe. Kluczowe jest, aby partner logistyczny nie tylko informował o takich zdarzeniach, ale również proaktywnie szukał rozwiązań i utrzymywał stały kontakt z klientem.</w:t>
      </w:r>
    </w:p>
    <w:p>
      <w:pPr>
        <w:spacing w:before="0" w:after="300"/>
      </w:pPr>
      <w:r>
        <w:rPr>
          <w:rFonts w:ascii="calibri" w:hAnsi="calibri" w:eastAsia="calibri" w:cs="calibri"/>
          <w:sz w:val="24"/>
          <w:szCs w:val="24"/>
        </w:rPr>
        <w:t xml:space="preserve">Równie istotna jest elastyczność. Dobry partner potrafi dostosować się do zmieniających się warunków, szybko zareagować na nagłe potrzeby i zaproponować alternatywne rozwiązania, gdy pierwotny plan transportu okaże się niemożliwy do realizacji. W praktyce warto zwrócić uwagę, jak wygląda komunikacja już na etapie ofertowania. Czy firma dopytuje o szczegóły ładunku? Czy proponuje różne warianty transportu, uwzględniając czas i koszty? Czy jasno określa zakres swojej odpowiedzialności? Te wszystkie elementy pokazują, czy mamy do czynienia z partnerem, który naprawdę zna się na rzeczy i potrafi prowadzić złożone projekty międzynarodowe.</w:t>
      </w:r>
    </w:p>
    <w:p>
      <w:pPr>
        <w:spacing w:before="0" w:after="500" w:line="264" w:lineRule="auto"/>
      </w:pPr>
      <w:r>
        <w:rPr>
          <w:rFonts w:ascii="calibri" w:hAnsi="calibri" w:eastAsia="calibri" w:cs="calibri"/>
          <w:sz w:val="36"/>
          <w:szCs w:val="36"/>
          <w:b/>
        </w:rPr>
        <w:t xml:space="preserve">Cena to nie wszystko - na co jeszcze warto zwrócić uwagę?</w:t>
      </w:r>
    </w:p>
    <w:p>
      <w:pPr>
        <w:spacing w:before="0" w:after="300"/>
      </w:pPr>
      <w:r>
        <w:rPr>
          <w:rFonts w:ascii="calibri" w:hAnsi="calibri" w:eastAsia="calibri" w:cs="calibri"/>
          <w:sz w:val="24"/>
          <w:szCs w:val="24"/>
        </w:rPr>
        <w:t xml:space="preserve">Naturalnym odruchem wielu przedsiębiorców jest kierowanie się przede wszystkim ceną usługi. Choć optymalizacja kosztów ma ogromne znaczenie, to w przypadku transportu międzynarodowego zbyt niska cena powinna być powodem do zastanowienia, a nie okazją do świętowania. Nierzadko za atrakcyjną stawką kryją się niedopowiedzenia dotyczące zakresu usługi, brak ubezpieczenia, niska jakość taboru lub brak odpowiednich zezwoleń. W skrajnych przypadkach może to oznaczać poważne opóźnienia, uszkodzenie ładunku lub konieczność jego zatrzymania przez służby celne.</w:t>
      </w:r>
    </w:p>
    <w:p>
      <w:pPr>
        <w:spacing w:before="0" w:after="300"/>
      </w:pPr>
      <w:r>
        <w:rPr>
          <w:rFonts w:ascii="calibri" w:hAnsi="calibri" w:eastAsia="calibri" w:cs="calibri"/>
          <w:sz w:val="24"/>
          <w:szCs w:val="24"/>
        </w:rPr>
        <w:t xml:space="preserve">Warto zatem dokładnie przeanalizować, co wchodzi w skład oferty - czy zawiera odprawę celną, ubezpieczenie towaru, ewentualne koszty przeładunków i magazynowania. Równie ważne jest zaplecze techniczne i organizacyjne partnera - stan floty, dostępność kierowców, znajomość przepisów międzynarodowych oraz obecność partnerów lokalnych w krajach docelowych. Transport międzynarodowy to nie tylko przewóz towaru z punktu A do B, ale cały system powiązanych działań, który musi funkcjonować jak dobrze naoliwiona maszyna.</w:t>
      </w:r>
    </w:p>
    <w:p>
      <w:pPr>
        <w:spacing w:before="0" w:after="300"/>
      </w:pPr>
      <w:r>
        <w:rPr>
          <w:rFonts w:ascii="calibri" w:hAnsi="calibri" w:eastAsia="calibri" w:cs="calibri"/>
          <w:sz w:val="24"/>
          <w:szCs w:val="24"/>
        </w:rPr>
        <w:t xml:space="preserve">Rekomendacje innych klientów oraz realne opinie w branży to kolejny cenny wskaźnik. Warto zasięgnąć informacji o reputacji firmy, sprawdzić, jak radziła sobie w sytuacjach kryzysowych, i czy dotrzymuje terminów. Długofalowa współpraca opłaca się obu stronom, dlatego znalezienie rzetelnego partnera, który rozumie specyfikę naszego biznesu i potrafi dopasować się do jego rytmu, może okazać się inwestycją, która przyniesie wymierne korzyści w dłuższej perspektywie.</w:t>
      </w:r>
    </w:p>
    <w:p>
      <w:pPr>
        <w:spacing w:before="0" w:after="300"/>
      </w:pPr>
      <w:r>
        <w:rPr>
          <w:rFonts w:ascii="calibri" w:hAnsi="calibri" w:eastAsia="calibri" w:cs="calibri"/>
          <w:sz w:val="24"/>
          <w:szCs w:val="24"/>
        </w:rPr>
        <w:t xml:space="preserve">Wybór odpowiedniego partnera do realizacji transportu międzynarodowego to decyzja, która może przesądzić o sukcesie całej operacji logistycznej. Doświadczenie, specjalizacja, jakość obsługi i transparentność działania to fundamenty, które powinny decydować o wyborze, a nie wyłącznie cena. Transport międzynarodowy to złożony proces, który wymaga nie tylko odpowiedniego zaplecza technicznego, ale przede wszystkim zaufania i profesjonalizmu. Dlatego warto poświęcić czas na wybór partnera, który naprawdę będzie wsparciem, a nie tylko dostawcą usług.</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transpor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2025-12-14T13:49:36+01:00</dcterms:created>
  <dcterms:modified xsi:type="dcterms:W3CDTF">2025-12-14T13:49:36+01:00</dcterms:modified>
</cp:coreProperties>
</file>

<file path=docProps/custom.xml><?xml version="1.0" encoding="utf-8"?>
<Properties xmlns="http://schemas.openxmlformats.org/officeDocument/2006/custom-properties" xmlns:vt="http://schemas.openxmlformats.org/officeDocument/2006/docPropsVTypes"/>
</file>