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z porowatością i pęknięciami przy spawaniu aluminium - jak je wyeliminować?</w:t>
      </w:r>
    </w:p>
    <w:p>
      <w:pPr>
        <w:spacing w:before="0" w:after="500" w:line="264" w:lineRule="auto"/>
      </w:pPr>
      <w:r>
        <w:rPr>
          <w:rFonts w:ascii="calibri" w:hAnsi="calibri" w:eastAsia="calibri" w:cs="calibri"/>
          <w:sz w:val="36"/>
          <w:szCs w:val="36"/>
          <w:b/>
        </w:rPr>
        <w:t xml:space="preserve">Spawanie aluminium niesie ze sobą szereg wyzwań technologicznych. Jednymi z najczęściej występujących defektów są porowatość oraz pęknięcia, które znacząco wpływają na jakość, trwałość i estetykę spoiny. W przeciwieństwie do stali, aluminium wykazuje znacznie większą wrażliwość na zanieczyszczenia, obecność wilgoci, nieprawidłowe parametry procesu czy niewłaściwe przygotowanie powierzchni. Dlatego zrozumienie przyczyn tych problemów oraz świadome ich eliminowanie to klucz do uzyskania wysokiej jakości połączeń. Jakie są źródła porowatości i pęknięć w spawaniu aluminium i jakie są skuteczne metody ich unikania?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Porowatość - ukryty wróg jakości spoiny</w:t>
      </w:r>
    </w:p>
    <w:p>
      <w:pPr>
        <w:spacing w:before="0" w:after="300"/>
      </w:pPr>
      <w:r>
        <w:rPr>
          <w:rFonts w:ascii="calibri" w:hAnsi="calibri" w:eastAsia="calibri" w:cs="calibri"/>
          <w:sz w:val="24"/>
          <w:szCs w:val="24"/>
        </w:rPr>
        <w:t xml:space="preserve">Porowatość to jeden z najczęściej występujących defektów przy spawaniu aluminium. Polega na obecności pęcherzy gazu uwięzionych wewnątrz spoiny, które mogą osłabiać jej wytrzymałość, a w skrajnych przypadkach prowadzić do przecieków lub pęknięć. Główne źródło tego problemu to wodór, który bardzo łatwo rozpuszcza się w ciekłym aluminium, a w trakcie stygnięcia nie ma możliwości ucieczki, przez co tworzy mikroskopijne pęcherze. Wodór może pochodzić z wielu źródeł: wilgoci obecnej na powierzchni spawanego materiału, zanieczyszczeń w postaci olejów, smarów, tlenków, a także z samego gazu osłonowego lub nieprawidłowo przechowywanego drutu spawalniczego.</w:t>
      </w:r>
    </w:p>
    <w:p>
      <w:pPr>
        <w:spacing w:before="0" w:after="300"/>
      </w:pPr>
      <w:r>
        <w:rPr>
          <w:rFonts w:ascii="calibri" w:hAnsi="calibri" w:eastAsia="calibri" w:cs="calibri"/>
          <w:sz w:val="24"/>
          <w:szCs w:val="24"/>
        </w:rPr>
        <w:t xml:space="preserve">Aby zminimalizować ryzyko porowatości, kluczowe jest odpowiednie przygotowanie materiału przed rozpoczęciem spawania. Powierzchnia powinna być dokładnie oczyszczona z tlenków i zanieczyszczeń organicznych. Najlepiej przy użyciu szczotek ze stali nierdzewnej, a następnie odtłuszczona alkoholem izopropylowym lub acetonem. Równie istotne jest kontrolowanie jakości gazu osłonowego. Najczęściej stosowany jest argon lub mieszanki argonowo-helowe, które powinny być suche i wolne od domieszek. Należy również zadbać o szczelność układu doprowadzającego gaz oraz unikać przeciągów w miejscu pracy, które mogą zaburzyć osłonę łuku.</w:t>
      </w:r>
    </w:p>
    <w:p>
      <w:pPr>
        <w:spacing w:before="0" w:after="300"/>
      </w:pPr>
      <w:r>
        <w:rPr>
          <w:rFonts w:ascii="calibri" w:hAnsi="calibri" w:eastAsia="calibri" w:cs="calibri"/>
          <w:sz w:val="24"/>
          <w:szCs w:val="24"/>
        </w:rPr>
        <w:t xml:space="preserve">Porowatość może być także skutkiem niewłaściwych parametrów spawania. Zbyt wysoka prędkość posuwu, niska intensywność łuku lub nieodpowiednia technika prowadzenia elektrody mogą sprzyjać uwięzieniu gazu w spoinie. Dlatego tak ważna jest praktyka i doświadczenie spawacza, a także wcześniejsze wykonanie próbnych spoin i ocena ich jakości. Najlepiej przy pomocy badań nieniszczących, takich jak radiografia czy penetracja barwna.</w:t>
      </w:r>
    </w:p>
    <w:p>
      <w:pPr>
        <w:spacing w:before="0" w:after="500" w:line="264" w:lineRule="auto"/>
      </w:pPr>
      <w:r>
        <w:rPr>
          <w:rFonts w:ascii="calibri" w:hAnsi="calibri" w:eastAsia="calibri" w:cs="calibri"/>
          <w:sz w:val="36"/>
          <w:szCs w:val="36"/>
          <w:b/>
        </w:rPr>
        <w:t xml:space="preserve">Pęknięcia - poważne zagrożenie dla trwałości połączenia</w:t>
      </w:r>
    </w:p>
    <w:p>
      <w:pPr>
        <w:spacing w:before="0" w:after="300"/>
      </w:pPr>
      <w:r>
        <w:rPr>
          <w:rFonts w:ascii="calibri" w:hAnsi="calibri" w:eastAsia="calibri" w:cs="calibri"/>
          <w:sz w:val="24"/>
          <w:szCs w:val="24"/>
        </w:rPr>
        <w:t xml:space="preserve">Pęknięcia powstające podczas lub po spawaniu aluminium to kolejna poważna wada, mogąca całkowicie dyskwalifikować spoinę z użytkowania. Ich przyczyną może być szereg czynników technologicznych i materiałowych, a najczęściej są one skutkiem wysokich naprężeń cieplnych oraz niewłaściwej struktury strefy przetopienia. Aluminium ma stosunkowo niski punkt topnienia oraz wysoką przewodność cieplną, co sprawia, że bardzo szybko odprowadza ciepło ze strefy spawania. To z kolei powoduje gwałtowne schładzanie ciekłego metalu i może prowadzić do pęknięć gorących, szczególnie w obszarach o zmienionej mikrostrukturze.</w:t>
      </w:r>
    </w:p>
    <w:p>
      <w:pPr>
        <w:spacing w:before="0" w:after="300"/>
      </w:pPr>
      <w:r>
        <w:rPr>
          <w:rFonts w:ascii="calibri" w:hAnsi="calibri" w:eastAsia="calibri" w:cs="calibri"/>
          <w:sz w:val="24"/>
          <w:szCs w:val="24"/>
        </w:rPr>
        <w:t xml:space="preserve">Ryzyko pęknięć wzrasta, gdy spawane są stopy aluminium zawierające dużą ilość krzemu lub miedzi. Takie materiały są bardziej podatne na powstawanie kruchych faz międzymetalicznych, które mogą inicjować mikropęknięcia. Innym czynnikiem jest geometria spoiny. Zbyt ostry kąt rowka, brak odpowiedniego podparcia czy duża grubość materiału mogą skutkować nierównomiernym rozkładem naprężeń i powstawaniem rys. Pęknięcia mogą się również pojawić, gdy materiał bazowy zawiera mikroskopijne wtrącenia lub wady strukturalne, które w trakcie nagrzewania ulegają rozszerzeniu i pękaniu.</w:t>
      </w:r>
    </w:p>
    <w:p>
      <w:pPr>
        <w:spacing w:before="0" w:after="300"/>
      </w:pPr>
      <w:r>
        <w:rPr>
          <w:rFonts w:ascii="calibri" w:hAnsi="calibri" w:eastAsia="calibri" w:cs="calibri"/>
          <w:sz w:val="24"/>
          <w:szCs w:val="24"/>
        </w:rPr>
        <w:t xml:space="preserve">Aby skutecznie ograniczyć to zjawisko, należy dobierać odpowiednie dodatki spawalnicze. Druty i pręty powinny być kompatybilne ze stopem bazowym i mieć dobrą odporność na tworzenie faz kruchych. Ważna jest również kontrola temperatury przedgrzewu i stygnięcia. Niektóre stopy aluminium wymagają delikatnego podgrzania przed rozpoczęciem spawania, aby zredukować gradient temperatur i napięcia cieplne. Istotna jest też właściwa technika spawania. Unikanie zatrzymywania łuku w jednym miejscu, płynne prowadzenie elektrody i równomierne rozprowadzanie ciepła mogą znacząco zmniejszyć ryzyko pęknięć.</w:t>
      </w:r>
    </w:p>
    <w:p>
      <w:pPr>
        <w:spacing w:before="0" w:after="500" w:line="264" w:lineRule="auto"/>
      </w:pPr>
      <w:r>
        <w:rPr>
          <w:rFonts w:ascii="calibri" w:hAnsi="calibri" w:eastAsia="calibri" w:cs="calibri"/>
          <w:sz w:val="36"/>
          <w:szCs w:val="36"/>
          <w:b/>
        </w:rPr>
        <w:t xml:space="preserve">Zintegrowane podejście do jakości w spawanie aluminium</w:t>
      </w:r>
    </w:p>
    <w:p>
      <w:pPr>
        <w:spacing w:before="0" w:after="300"/>
      </w:pPr>
      <w:r>
        <w:rPr>
          <w:rFonts w:ascii="calibri" w:hAnsi="calibri" w:eastAsia="calibri" w:cs="calibri"/>
          <w:sz w:val="24"/>
          <w:szCs w:val="24"/>
        </w:rPr>
        <w:t xml:space="preserve">Aby skutecznie eliminować problemy z porowatością i pęknięciami, nie wystarczy sama korekta techniki spawania - potrzebne jest kompleksowe podejście do całego procesu. Spawanie aluminium wymaga starannego planowania na każdym etapie: od przygotowania materiału, przez dobór technologii, aż po kontrolę końcową. Każdy element, od jakości gazu osłonowego, przez czystość narzędzi, po stabilność parametrów spawarki, ma wpływ na ostateczny rezultat. Dlatego tak ważna jest współpraca między spawaczem, technologiem i kontrolerem jakości, a także nieustanne szkolenie i doskonalenie praktyki zawodowej.</w:t>
      </w:r>
    </w:p>
    <w:p>
      <w:pPr>
        <w:spacing w:before="0" w:after="300"/>
      </w:pPr>
      <w:r>
        <w:rPr>
          <w:rFonts w:ascii="calibri" w:hAnsi="calibri" w:eastAsia="calibri" w:cs="calibri"/>
          <w:sz w:val="24"/>
          <w:szCs w:val="24"/>
        </w:rPr>
        <w:t xml:space="preserve">Nowoczesne technologie wspierające proces spawania, takie jak pulsacyjne źródła prądu, automatyczne systemy podawania drutu czy stanowiska z kontrolowaną atmosferą, mogą znacząco poprawić powtarzalność i jakość wykonywanych spoin. Jednocześnie warto pamiętać, że nawet najbardziej zaawansowany sprzęt nie zastąpi dobrze opanowanych podstaw i dbałości o detale. Ostateczna jakość połączenia zależy bowiem nie tylko od sprzętu, ale przede wszystkim od ludzi, którzy go obsługują.</w:t>
      </w:r>
    </w:p>
    <w:p>
      <w:pPr>
        <w:spacing w:before="0" w:after="300"/>
      </w:pPr>
      <w:hyperlink r:id="rId7" w:history="1">
        <w:r>
          <w:rPr>
            <w:rFonts w:ascii="calibri" w:hAnsi="calibri" w:eastAsia="calibri" w:cs="calibri"/>
            <w:color w:val="0000FF"/>
            <w:sz w:val="24"/>
            <w:szCs w:val="24"/>
            <w:u w:val="single"/>
          </w:rPr>
          <w:t xml:space="preserve">Spawanie aluminium</w:t>
        </w:r>
      </w:hyperlink>
      <w:r>
        <w:rPr>
          <w:rFonts w:ascii="calibri" w:hAnsi="calibri" w:eastAsia="calibri" w:cs="calibri"/>
          <w:sz w:val="24"/>
          <w:szCs w:val="24"/>
        </w:rPr>
        <w:t xml:space="preserve"> to proces wymagający dużej precyzji i kontroli. Eliminacja porowatości i pęknięć jest możliwa, ale wymaga systemowego podejścia - od właściwego przygotowania powierzchni, przez optymalizację parametrów, aż po odpowiednią organizację pracy i kontrolę jakości. Tylko w ten sposób można osiągnąć trwałe, estetyczne i bezpieczne połączenia, które spełnią najwyższe wymagania przemysłowe.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2025-12-16T14:24:30+01:00</dcterms:created>
  <dcterms:modified xsi:type="dcterms:W3CDTF">2025-12-16T14:24:30+01:00</dcterms:modified>
</cp:coreProperties>
</file>

<file path=docProps/custom.xml><?xml version="1.0" encoding="utf-8"?>
<Properties xmlns="http://schemas.openxmlformats.org/officeDocument/2006/custom-properties" xmlns:vt="http://schemas.openxmlformats.org/officeDocument/2006/docPropsVTypes"/>
</file>